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B8" w:rsidRPr="003940B6" w:rsidRDefault="002D05B8" w:rsidP="00F552B3">
      <w:pPr>
        <w:ind w:left="360"/>
        <w:jc w:val="center"/>
        <w:rPr>
          <w:b/>
          <w:sz w:val="28"/>
          <w:szCs w:val="28"/>
        </w:rPr>
      </w:pPr>
      <w:bookmarkStart w:id="0" w:name="_GoBack"/>
      <w:r w:rsidRPr="003940B6">
        <w:rPr>
          <w:b/>
          <w:sz w:val="28"/>
          <w:szCs w:val="28"/>
        </w:rPr>
        <w:t>“As A Man Thinks In His Heart, So Is He” (Prov 23:7)</w:t>
      </w:r>
    </w:p>
    <w:bookmarkEnd w:id="0"/>
    <w:p w:rsidR="002D05B8" w:rsidRPr="00F65FAD" w:rsidRDefault="002D05B8" w:rsidP="00F65FAD">
      <w:pPr>
        <w:ind w:left="360"/>
        <w:jc w:val="center"/>
        <w:rPr>
          <w:sz w:val="28"/>
          <w:szCs w:val="28"/>
        </w:rPr>
      </w:pPr>
      <w:r w:rsidRPr="003940B6">
        <w:rPr>
          <w:sz w:val="28"/>
          <w:szCs w:val="28"/>
        </w:rPr>
        <w:t>Thinking:  The Foundation Of The Christian Life</w:t>
      </w:r>
      <w:r>
        <w:rPr>
          <w:sz w:val="28"/>
          <w:szCs w:val="28"/>
        </w:rPr>
        <w:t xml:space="preserve"> -  Part 1</w:t>
      </w:r>
    </w:p>
    <w:p w:rsidR="002D05B8" w:rsidRPr="00F65FAD" w:rsidRDefault="002D05B8" w:rsidP="00F552B3">
      <w:pPr>
        <w:ind w:left="36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Introduction</w:t>
      </w:r>
      <w:r w:rsidRPr="00F65FAD">
        <w:rPr>
          <w:b/>
          <w:bCs/>
          <w:sz w:val="20"/>
          <w:szCs w:val="20"/>
        </w:rPr>
        <w:tab/>
      </w:r>
    </w:p>
    <w:p w:rsidR="002D05B8" w:rsidRPr="00F65FAD" w:rsidRDefault="002D05B8" w:rsidP="00F5598D">
      <w:pPr>
        <w:ind w:left="36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ab/>
        <w:t>Correct actions (good works) are always preceded by correct thinking  (I Cor 10:31)</w:t>
      </w:r>
    </w:p>
    <w:p w:rsidR="002D05B8" w:rsidRPr="00F65FAD" w:rsidRDefault="002D05B8" w:rsidP="00F5598D">
      <w:pPr>
        <w:ind w:left="108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Eph 2:10</w:t>
      </w:r>
      <w:r>
        <w:rPr>
          <w:sz w:val="20"/>
          <w:szCs w:val="20"/>
        </w:rPr>
        <w:t xml:space="preserve">,  </w:t>
      </w:r>
      <w:r w:rsidRPr="00F65FAD">
        <w:rPr>
          <w:b/>
          <w:bCs/>
          <w:sz w:val="20"/>
          <w:szCs w:val="20"/>
        </w:rPr>
        <w:t>James 1:22</w:t>
      </w:r>
      <w:r>
        <w:rPr>
          <w:sz w:val="20"/>
          <w:szCs w:val="20"/>
        </w:rPr>
        <w:t xml:space="preserve">,   </w:t>
      </w:r>
      <w:r w:rsidRPr="00F65FAD">
        <w:rPr>
          <w:b/>
          <w:bCs/>
          <w:sz w:val="20"/>
          <w:szCs w:val="20"/>
        </w:rPr>
        <w:t>Rom 10:13-14</w:t>
      </w:r>
    </w:p>
    <w:p w:rsidR="002D05B8" w:rsidRPr="00F65FAD" w:rsidRDefault="002D05B8" w:rsidP="00F5598D">
      <w:pPr>
        <w:ind w:left="36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ab/>
        <w:t>How do we arrive at correct thinking?</w:t>
      </w:r>
    </w:p>
    <w:p w:rsidR="002D05B8" w:rsidRPr="00F65FAD" w:rsidRDefault="002D05B8" w:rsidP="00F5598D">
      <w:pPr>
        <w:ind w:left="36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ab/>
        <w:t>What is the source of our thoughts?</w:t>
      </w:r>
    </w:p>
    <w:p w:rsidR="002D05B8" w:rsidRPr="00F65FAD" w:rsidRDefault="002D05B8" w:rsidP="00F5598D">
      <w:pPr>
        <w:ind w:left="36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ab/>
        <w:t>How do we think?</w:t>
      </w:r>
    </w:p>
    <w:p w:rsidR="002D05B8" w:rsidRPr="00F65FAD" w:rsidRDefault="002D05B8" w:rsidP="00F5598D">
      <w:pPr>
        <w:ind w:left="36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Understanding the Thought Process</w:t>
      </w:r>
    </w:p>
    <w:p w:rsidR="002D05B8" w:rsidRPr="00F65FAD" w:rsidRDefault="002D05B8" w:rsidP="00F5598D">
      <w:pPr>
        <w:ind w:left="360"/>
        <w:rPr>
          <w:sz w:val="20"/>
          <w:szCs w:val="20"/>
        </w:rPr>
      </w:pPr>
      <w:r w:rsidRPr="00F65FAD">
        <w:rPr>
          <w:sz w:val="20"/>
          <w:szCs w:val="20"/>
        </w:rPr>
        <w:tab/>
      </w:r>
      <w:r w:rsidRPr="00F65FAD">
        <w:rPr>
          <w:b/>
          <w:bCs/>
          <w:sz w:val="20"/>
          <w:szCs w:val="20"/>
        </w:rPr>
        <w:t>Secular Understanding</w:t>
      </w:r>
      <w:r w:rsidRPr="00F65FAD">
        <w:rPr>
          <w:b/>
          <w:bCs/>
          <w:sz w:val="20"/>
          <w:szCs w:val="20"/>
        </w:rPr>
        <w:tab/>
      </w:r>
    </w:p>
    <w:p w:rsidR="002D05B8" w:rsidRPr="00F65FAD" w:rsidRDefault="002D05B8" w:rsidP="00F5598D">
      <w:pPr>
        <w:ind w:left="108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Ancient Greek maxim- “know thyself”</w:t>
      </w:r>
    </w:p>
    <w:p w:rsidR="002D05B8" w:rsidRPr="00F65FAD" w:rsidRDefault="002D05B8" w:rsidP="00F5598D">
      <w:pPr>
        <w:ind w:left="108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Socrates-  “The unexamined life is not worth living.”</w:t>
      </w:r>
    </w:p>
    <w:p w:rsidR="002D05B8" w:rsidRPr="00F65FAD" w:rsidRDefault="002D05B8" w:rsidP="00F5598D">
      <w:pPr>
        <w:ind w:left="108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Ben Franklin-  “There are three things that are extremely hard:  steel, diamonds, and to know thyself”</w:t>
      </w:r>
    </w:p>
    <w:p w:rsidR="002D05B8" w:rsidRPr="00F65FAD" w:rsidRDefault="002D05B8" w:rsidP="00CF33FC">
      <w:pPr>
        <w:ind w:left="108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Modern psychology- a materialistic view that looks only at the brain (neuroscience)</w:t>
      </w:r>
    </w:p>
    <w:p w:rsidR="002D05B8" w:rsidRPr="00F65FAD" w:rsidRDefault="002D05B8" w:rsidP="00F5598D">
      <w:pPr>
        <w:ind w:left="360"/>
        <w:rPr>
          <w:b/>
          <w:bCs/>
          <w:sz w:val="20"/>
          <w:szCs w:val="20"/>
        </w:rPr>
      </w:pPr>
      <w:r w:rsidRPr="00F65FAD">
        <w:rPr>
          <w:b/>
          <w:bCs/>
          <w:sz w:val="20"/>
          <w:szCs w:val="20"/>
        </w:rPr>
        <w:tab/>
        <w:t>Biblical Understanding</w:t>
      </w:r>
      <w:r w:rsidRPr="00F65FAD">
        <w:rPr>
          <w:b/>
          <w:bCs/>
          <w:sz w:val="20"/>
          <w:szCs w:val="20"/>
        </w:rPr>
        <w:tab/>
      </w:r>
    </w:p>
    <w:p w:rsidR="002D05B8" w:rsidRPr="00F65FAD" w:rsidRDefault="002D05B8" w:rsidP="00F5598D">
      <w:pPr>
        <w:ind w:left="108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The totality of a human person  (I Thess 5:23; Heb 4:12)</w:t>
      </w:r>
    </w:p>
    <w:p w:rsidR="002D05B8" w:rsidRPr="00F65FAD" w:rsidRDefault="002D05B8" w:rsidP="00F5598D">
      <w:pPr>
        <w:ind w:left="180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Body  (Rom 12:1)</w:t>
      </w:r>
    </w:p>
    <w:p w:rsidR="002D05B8" w:rsidRPr="00F65FAD" w:rsidRDefault="002D05B8" w:rsidP="00F5598D">
      <w:pPr>
        <w:ind w:left="252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The material container of the immaterial parts</w:t>
      </w:r>
    </w:p>
    <w:p w:rsidR="002D05B8" w:rsidRPr="00F65FAD" w:rsidRDefault="002D05B8" w:rsidP="00F5598D">
      <w:pPr>
        <w:ind w:left="252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5 sense-organs (touch, sight, smell, hear, and taste)</w:t>
      </w:r>
    </w:p>
    <w:p w:rsidR="002D05B8" w:rsidRPr="00F65FAD" w:rsidRDefault="002D05B8" w:rsidP="00F5598D">
      <w:pPr>
        <w:ind w:left="2520"/>
        <w:rPr>
          <w:b/>
          <w:bCs/>
          <w:sz w:val="20"/>
          <w:szCs w:val="20"/>
        </w:rPr>
      </w:pPr>
      <w:r w:rsidRPr="00F65FAD">
        <w:rPr>
          <w:b/>
          <w:bCs/>
          <w:sz w:val="20"/>
          <w:szCs w:val="20"/>
        </w:rPr>
        <w:t>1 organ (the brain) that relates the senses to the spirit and soul</w:t>
      </w:r>
    </w:p>
    <w:p w:rsidR="002D05B8" w:rsidRPr="00F65FAD" w:rsidRDefault="002D05B8" w:rsidP="00F5598D">
      <w:pPr>
        <w:ind w:left="180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Spirit  (I Cor 2:11)</w:t>
      </w:r>
    </w:p>
    <w:p w:rsidR="002D05B8" w:rsidRPr="00F65FAD" w:rsidRDefault="002D05B8" w:rsidP="00F552B3">
      <w:pPr>
        <w:ind w:left="2520"/>
        <w:rPr>
          <w:b/>
          <w:bCs/>
          <w:sz w:val="20"/>
          <w:szCs w:val="20"/>
        </w:rPr>
      </w:pPr>
      <w:r w:rsidRPr="00F65FAD">
        <w:rPr>
          <w:b/>
          <w:bCs/>
          <w:sz w:val="20"/>
          <w:szCs w:val="20"/>
        </w:rPr>
        <w:t>The immaterial center of logical thought</w:t>
      </w:r>
    </w:p>
    <w:p w:rsidR="002D05B8" w:rsidRPr="00F65FAD" w:rsidRDefault="002D05B8" w:rsidP="00F5598D">
      <w:pPr>
        <w:ind w:left="180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Soul   (cf Rev 6:9-10)</w:t>
      </w:r>
    </w:p>
    <w:p w:rsidR="002D05B8" w:rsidRPr="00F65FAD" w:rsidRDefault="002D05B8" w:rsidP="00F552B3">
      <w:pPr>
        <w:ind w:left="252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The immaterial center of interpreting the 5 bodily senses to the mind, according to the values of the body.</w:t>
      </w:r>
      <w:r w:rsidRPr="00F65FAD">
        <w:rPr>
          <w:b/>
          <w:bCs/>
          <w:sz w:val="20"/>
          <w:szCs w:val="20"/>
        </w:rPr>
        <w:tab/>
      </w:r>
    </w:p>
    <w:p w:rsidR="002D05B8" w:rsidRPr="00F65FAD" w:rsidRDefault="002D05B8" w:rsidP="00F5598D">
      <w:pPr>
        <w:ind w:left="180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 xml:space="preserve">Mind </w:t>
      </w:r>
    </w:p>
    <w:p w:rsidR="002D05B8" w:rsidRPr="00F65FAD" w:rsidRDefault="002D05B8" w:rsidP="00F5598D">
      <w:pPr>
        <w:ind w:left="252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Greek word ‘nous’</w:t>
      </w:r>
    </w:p>
    <w:p w:rsidR="002D05B8" w:rsidRPr="00F65FAD" w:rsidRDefault="002D05B8" w:rsidP="00F5598D">
      <w:pPr>
        <w:ind w:left="252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ab/>
        <w:t xml:space="preserve">The general confluence of spirit and soul exercising deliberation over received data from the 5 </w:t>
      </w:r>
      <w:r>
        <w:rPr>
          <w:b/>
          <w:bCs/>
          <w:sz w:val="20"/>
          <w:szCs w:val="20"/>
        </w:rPr>
        <w:tab/>
      </w:r>
      <w:r w:rsidRPr="00F65FAD">
        <w:rPr>
          <w:b/>
          <w:bCs/>
          <w:sz w:val="20"/>
          <w:szCs w:val="20"/>
        </w:rPr>
        <w:t>senses</w:t>
      </w:r>
    </w:p>
    <w:p w:rsidR="002D05B8" w:rsidRPr="00F65FAD" w:rsidRDefault="002D05B8" w:rsidP="00F5598D">
      <w:pPr>
        <w:ind w:left="252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Greek word ‘phren’</w:t>
      </w:r>
    </w:p>
    <w:p w:rsidR="002D05B8" w:rsidRPr="00F65FAD" w:rsidRDefault="002D05B8" w:rsidP="00F5598D">
      <w:pPr>
        <w:ind w:left="252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ab/>
        <w:t>A limited or focused area in the nous</w:t>
      </w:r>
    </w:p>
    <w:p w:rsidR="002D05B8" w:rsidRPr="00F65FAD" w:rsidRDefault="002D05B8" w:rsidP="00F5598D">
      <w:pPr>
        <w:ind w:left="324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Rom 8:4-5;  Col 3:2</w:t>
      </w:r>
    </w:p>
    <w:p w:rsidR="002D05B8" w:rsidRPr="00F65FAD" w:rsidRDefault="002D05B8" w:rsidP="00F5598D">
      <w:pPr>
        <w:ind w:left="180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 xml:space="preserve">Heart </w:t>
      </w:r>
    </w:p>
    <w:p w:rsidR="002D05B8" w:rsidRPr="00F65FAD" w:rsidRDefault="002D05B8" w:rsidP="00F5598D">
      <w:pPr>
        <w:ind w:left="252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Greek word ‘kardia’</w:t>
      </w:r>
    </w:p>
    <w:p w:rsidR="002D05B8" w:rsidRPr="00F65FAD" w:rsidRDefault="002D05B8" w:rsidP="00F5598D">
      <w:pPr>
        <w:ind w:left="252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The whole realm of mind, will, and emotion</w:t>
      </w:r>
    </w:p>
    <w:p w:rsidR="002D05B8" w:rsidRPr="00F65FAD" w:rsidRDefault="002D05B8" w:rsidP="00F5598D">
      <w:pPr>
        <w:ind w:left="2520"/>
        <w:rPr>
          <w:sz w:val="20"/>
          <w:szCs w:val="20"/>
        </w:rPr>
      </w:pPr>
      <w:r w:rsidRPr="00F65FAD">
        <w:rPr>
          <w:sz w:val="20"/>
          <w:szCs w:val="20"/>
        </w:rPr>
        <w:tab/>
      </w:r>
      <w:r w:rsidRPr="00F65FAD">
        <w:rPr>
          <w:b/>
          <w:bCs/>
          <w:sz w:val="20"/>
          <w:szCs w:val="20"/>
        </w:rPr>
        <w:t>Lk 24:32;   Jn 14:1</w:t>
      </w:r>
    </w:p>
    <w:p w:rsidR="002D05B8" w:rsidRPr="00F65FAD" w:rsidRDefault="002D05B8" w:rsidP="00F5598D">
      <w:pPr>
        <w:ind w:left="180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Conscience</w:t>
      </w:r>
    </w:p>
    <w:p w:rsidR="002D05B8" w:rsidRPr="00F65FAD" w:rsidRDefault="002D05B8" w:rsidP="00F5598D">
      <w:pPr>
        <w:ind w:left="252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 xml:space="preserve">Greek word ‘suneidasis’  </w:t>
      </w:r>
    </w:p>
    <w:p w:rsidR="002D05B8" w:rsidRPr="00F65FAD" w:rsidRDefault="002D05B8" w:rsidP="00F5598D">
      <w:pPr>
        <w:ind w:left="252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Closely associated knowledge that judges one’s personal behavior and actions as being good or bad</w:t>
      </w:r>
    </w:p>
    <w:p w:rsidR="002D05B8" w:rsidRPr="00F65FAD" w:rsidRDefault="002D05B8" w:rsidP="00CF33FC">
      <w:pPr>
        <w:ind w:left="2520"/>
        <w:rPr>
          <w:b/>
          <w:bCs/>
          <w:sz w:val="20"/>
          <w:szCs w:val="20"/>
        </w:rPr>
      </w:pPr>
      <w:r w:rsidRPr="00F65FAD">
        <w:rPr>
          <w:sz w:val="20"/>
          <w:szCs w:val="20"/>
        </w:rPr>
        <w:tab/>
      </w:r>
      <w:r w:rsidRPr="00F65FAD">
        <w:rPr>
          <w:b/>
          <w:bCs/>
          <w:sz w:val="20"/>
          <w:szCs w:val="20"/>
        </w:rPr>
        <w:t>Heb 10:1-3;   Rom 14;    I Cor 8</w:t>
      </w:r>
    </w:p>
    <w:p w:rsidR="002D05B8" w:rsidRPr="00F65FAD" w:rsidRDefault="002D05B8" w:rsidP="00F552B3">
      <w:pPr>
        <w:rPr>
          <w:b/>
          <w:sz w:val="20"/>
          <w:szCs w:val="20"/>
        </w:rPr>
      </w:pPr>
      <w:r w:rsidRPr="00F65FAD">
        <w:rPr>
          <w:b/>
          <w:sz w:val="20"/>
          <w:szCs w:val="20"/>
        </w:rPr>
        <w:t>Understanding The Disruption Of The Human Thought Process</w:t>
      </w:r>
    </w:p>
    <w:p w:rsidR="002D05B8" w:rsidRPr="00F65FAD" w:rsidRDefault="002D05B8" w:rsidP="00F5598D">
      <w:pPr>
        <w:ind w:left="36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ab/>
        <w:t xml:space="preserve">The warning (concerning death) </w:t>
      </w:r>
    </w:p>
    <w:p w:rsidR="002D05B8" w:rsidRPr="00F65FAD" w:rsidRDefault="002D05B8" w:rsidP="00F5598D">
      <w:pPr>
        <w:ind w:left="108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Gen 2:7;  cf James 2:26</w:t>
      </w:r>
    </w:p>
    <w:p w:rsidR="002D05B8" w:rsidRPr="00F65FAD" w:rsidRDefault="002D05B8" w:rsidP="00F5598D">
      <w:pPr>
        <w:ind w:left="36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ab/>
        <w:t xml:space="preserve">The effect of The Fall   </w:t>
      </w:r>
    </w:p>
    <w:p w:rsidR="002D05B8" w:rsidRPr="00F65FAD" w:rsidRDefault="002D05B8" w:rsidP="00F5598D">
      <w:pPr>
        <w:ind w:left="108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I Cor 15: 21-22</w:t>
      </w:r>
    </w:p>
    <w:p w:rsidR="002D05B8" w:rsidRPr="00F65FAD" w:rsidRDefault="002D05B8" w:rsidP="00F5598D">
      <w:pPr>
        <w:ind w:left="180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Spiritual death   Eph 2:1</w:t>
      </w:r>
    </w:p>
    <w:p w:rsidR="002D05B8" w:rsidRPr="00F65FAD" w:rsidRDefault="002D05B8" w:rsidP="00F5598D">
      <w:pPr>
        <w:ind w:left="180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Physical death  Rom 5:12-14</w:t>
      </w:r>
    </w:p>
    <w:p w:rsidR="002D05B8" w:rsidRPr="00F65FAD" w:rsidRDefault="002D05B8" w:rsidP="00F5598D">
      <w:pPr>
        <w:ind w:left="360"/>
        <w:rPr>
          <w:b/>
          <w:sz w:val="20"/>
          <w:szCs w:val="20"/>
        </w:rPr>
      </w:pPr>
      <w:r w:rsidRPr="00F65FAD">
        <w:rPr>
          <w:b/>
          <w:sz w:val="20"/>
          <w:szCs w:val="20"/>
        </w:rPr>
        <w:t>The extreme character of spiritual death</w:t>
      </w:r>
    </w:p>
    <w:p w:rsidR="002D05B8" w:rsidRPr="00F65FAD" w:rsidRDefault="002D05B8" w:rsidP="00F5598D">
      <w:pPr>
        <w:ind w:left="108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 xml:space="preserve">Eph 4:17-19 </w:t>
      </w:r>
    </w:p>
    <w:p w:rsidR="002D05B8" w:rsidRPr="00F65FAD" w:rsidRDefault="002D05B8" w:rsidP="003940B6">
      <w:pPr>
        <w:rPr>
          <w:b/>
          <w:sz w:val="20"/>
          <w:szCs w:val="20"/>
        </w:rPr>
      </w:pPr>
      <w:r w:rsidRPr="00F65FAD">
        <w:rPr>
          <w:b/>
          <w:sz w:val="20"/>
          <w:szCs w:val="20"/>
        </w:rPr>
        <w:t>Understanding Christ’s Cure For Fallen Thinking</w:t>
      </w:r>
    </w:p>
    <w:p w:rsidR="002D05B8" w:rsidRPr="00F65FAD" w:rsidRDefault="002D05B8" w:rsidP="00F5598D">
      <w:pPr>
        <w:ind w:left="36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 xml:space="preserve">The new birth (regeneration) </w:t>
      </w:r>
    </w:p>
    <w:p w:rsidR="002D05B8" w:rsidRPr="00F65FAD" w:rsidRDefault="002D05B8" w:rsidP="00CF33FC">
      <w:pPr>
        <w:ind w:left="108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John 3:6;  I Cor 6:7</w:t>
      </w:r>
    </w:p>
    <w:p w:rsidR="002D05B8" w:rsidRPr="00F65FAD" w:rsidRDefault="002D05B8" w:rsidP="00F5598D">
      <w:pPr>
        <w:ind w:left="36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 xml:space="preserve">The new mind (the mind of Christ)   </w:t>
      </w:r>
    </w:p>
    <w:p w:rsidR="002D05B8" w:rsidRPr="00F65FAD" w:rsidRDefault="002D05B8" w:rsidP="00F5598D">
      <w:pPr>
        <w:ind w:left="108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I Cor 2:16</w:t>
      </w:r>
    </w:p>
    <w:p w:rsidR="002D05B8" w:rsidRPr="00F65FAD" w:rsidRDefault="002D05B8" w:rsidP="00CF33FC">
      <w:pPr>
        <w:ind w:left="36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The new focus</w:t>
      </w:r>
    </w:p>
    <w:p w:rsidR="002D05B8" w:rsidRPr="00F65FAD" w:rsidRDefault="002D05B8" w:rsidP="00CF33FC">
      <w:pPr>
        <w:ind w:left="108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 xml:space="preserve">Col 3:1-2;  Eph 2:6 </w:t>
      </w:r>
    </w:p>
    <w:p w:rsidR="002D05B8" w:rsidRPr="00F65FAD" w:rsidRDefault="002D05B8" w:rsidP="003940B6">
      <w:pPr>
        <w:rPr>
          <w:b/>
          <w:sz w:val="20"/>
          <w:szCs w:val="20"/>
        </w:rPr>
      </w:pPr>
      <w:r w:rsidRPr="00F65FAD">
        <w:rPr>
          <w:b/>
          <w:sz w:val="20"/>
          <w:szCs w:val="20"/>
        </w:rPr>
        <w:t>Conclusion</w:t>
      </w:r>
      <w:r w:rsidRPr="00F65FAD">
        <w:rPr>
          <w:b/>
          <w:sz w:val="20"/>
          <w:szCs w:val="20"/>
        </w:rPr>
        <w:tab/>
      </w:r>
    </w:p>
    <w:p w:rsidR="002D05B8" w:rsidRPr="00F65FAD" w:rsidRDefault="002D05B8" w:rsidP="00CF33FC">
      <w:pPr>
        <w:ind w:left="36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 xml:space="preserve">Every thought can be brought into obedience to Christ </w:t>
      </w:r>
    </w:p>
    <w:p w:rsidR="002D05B8" w:rsidRPr="00F65FAD" w:rsidRDefault="002D05B8" w:rsidP="00CF33FC">
      <w:pPr>
        <w:ind w:left="1080"/>
        <w:rPr>
          <w:sz w:val="20"/>
          <w:szCs w:val="20"/>
        </w:rPr>
      </w:pPr>
      <w:r w:rsidRPr="00F65FAD">
        <w:rPr>
          <w:b/>
          <w:bCs/>
          <w:sz w:val="20"/>
          <w:szCs w:val="20"/>
        </w:rPr>
        <w:t>II Cor 10:3-5  “…and bringing into captivity every thought to the obedience of Christ.”</w:t>
      </w:r>
    </w:p>
    <w:sectPr w:rsidR="002D05B8" w:rsidRPr="00F65FAD" w:rsidSect="00F65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64DB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E40B7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692F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2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29C3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A2D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5CBE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68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20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70F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BC6594"/>
    <w:multiLevelType w:val="hybridMultilevel"/>
    <w:tmpl w:val="54BC3366"/>
    <w:lvl w:ilvl="0" w:tplc="2B5A9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6D782">
      <w:start w:val="3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27408">
      <w:start w:val="3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6E0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078AA">
      <w:start w:val="33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0343A">
      <w:start w:val="335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A3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80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2C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63461E"/>
    <w:multiLevelType w:val="hybridMultilevel"/>
    <w:tmpl w:val="456A7DFA"/>
    <w:lvl w:ilvl="0" w:tplc="7780F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C84CA">
      <w:start w:val="3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0DF40">
      <w:start w:val="3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C60A2">
      <w:start w:val="33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CFE66">
      <w:start w:val="33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6F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2A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88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68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29D"/>
    <w:rsid w:val="000227BC"/>
    <w:rsid w:val="00142BA4"/>
    <w:rsid w:val="001B3DD5"/>
    <w:rsid w:val="00203EC4"/>
    <w:rsid w:val="00253773"/>
    <w:rsid w:val="00257305"/>
    <w:rsid w:val="00273675"/>
    <w:rsid w:val="002D05B8"/>
    <w:rsid w:val="003940B6"/>
    <w:rsid w:val="00461B06"/>
    <w:rsid w:val="004B16C4"/>
    <w:rsid w:val="004F1B20"/>
    <w:rsid w:val="007949E7"/>
    <w:rsid w:val="008C76FA"/>
    <w:rsid w:val="008D214F"/>
    <w:rsid w:val="00C17338"/>
    <w:rsid w:val="00C23013"/>
    <w:rsid w:val="00C773B2"/>
    <w:rsid w:val="00CF33FC"/>
    <w:rsid w:val="00DC7604"/>
    <w:rsid w:val="00E86638"/>
    <w:rsid w:val="00ED7844"/>
    <w:rsid w:val="00F4529D"/>
    <w:rsid w:val="00F552B3"/>
    <w:rsid w:val="00F5598D"/>
    <w:rsid w:val="00F61CF8"/>
    <w:rsid w:val="00F65FAD"/>
    <w:rsid w:val="00FA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3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04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05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0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0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13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15">
          <w:marLeft w:val="24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16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17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1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1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2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25">
          <w:marLeft w:val="244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2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31">
          <w:marLeft w:val="244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3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3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3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3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42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43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47">
          <w:marLeft w:val="27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4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5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5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5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54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61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6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64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65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329</Words>
  <Characters>1879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“As A Man Thinks In His Heart, So Is He” (Prov 23:7)</dc:title>
  <dc:subject/>
  <dc:creator>DeeAnn Konrad</dc:creator>
  <cp:keywords/>
  <dc:description/>
  <cp:lastModifiedBy>konrad</cp:lastModifiedBy>
  <cp:revision>4</cp:revision>
  <cp:lastPrinted>2018-03-09T03:11:00Z</cp:lastPrinted>
  <dcterms:created xsi:type="dcterms:W3CDTF">2018-03-09T03:11:00Z</dcterms:created>
  <dcterms:modified xsi:type="dcterms:W3CDTF">2018-03-30T18:42:00Z</dcterms:modified>
</cp:coreProperties>
</file>